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FB7" w:rsidRPr="00724C53" w:rsidRDefault="00B11FB7">
      <w:pPr>
        <w:pStyle w:val="BodyText"/>
        <w:spacing w:before="68"/>
      </w:pPr>
      <w:r w:rsidRPr="00724C53">
        <w:t>ECU LAB SCHOOL</w:t>
      </w:r>
    </w:p>
    <w:p w:rsidR="00B73E73" w:rsidRPr="00724C53" w:rsidRDefault="00B11FB7">
      <w:pPr>
        <w:pStyle w:val="BodyText"/>
        <w:spacing w:before="68"/>
      </w:pPr>
      <w:r w:rsidRPr="00724C53">
        <w:br w:type="column"/>
      </w:r>
      <w:r w:rsidRPr="00724C53">
        <w:t>POLICY</w:t>
      </w:r>
      <w:r w:rsidRPr="00724C53">
        <w:rPr>
          <w:spacing w:val="-1"/>
        </w:rPr>
        <w:t xml:space="preserve"> </w:t>
      </w:r>
      <w:r w:rsidRPr="00724C53">
        <w:t>2.</w:t>
      </w:r>
      <w:r w:rsidRPr="00724C53">
        <w:rPr>
          <w:spacing w:val="-2"/>
        </w:rPr>
        <w:t>5</w:t>
      </w:r>
      <w:r w:rsidRPr="00724C53">
        <w:t>01</w:t>
      </w:r>
    </w:p>
    <w:p w:rsidR="00B73E73" w:rsidRPr="00724C53" w:rsidRDefault="00B73E73">
      <w:pPr>
        <w:sectPr w:rsidR="00B73E73" w:rsidRPr="00724C53">
          <w:type w:val="continuous"/>
          <w:pgSz w:w="12240" w:h="15840"/>
          <w:pgMar w:top="1020" w:right="1320" w:bottom="280" w:left="1340" w:header="720" w:footer="720" w:gutter="0"/>
          <w:cols w:num="2" w:space="720" w:equalWidth="0">
            <w:col w:w="4318" w:space="3560"/>
            <w:col w:w="1702"/>
          </w:cols>
        </w:sectPr>
      </w:pPr>
    </w:p>
    <w:p w:rsidR="00B73E73" w:rsidRPr="00724C53" w:rsidRDefault="00B73E73">
      <w:pPr>
        <w:spacing w:before="2" w:line="190" w:lineRule="exact"/>
        <w:rPr>
          <w:sz w:val="19"/>
          <w:szCs w:val="19"/>
        </w:rPr>
      </w:pPr>
    </w:p>
    <w:p w:rsidR="00B73E73" w:rsidRPr="00724C53" w:rsidRDefault="00B73E73">
      <w:pPr>
        <w:spacing w:line="200" w:lineRule="exact"/>
        <w:rPr>
          <w:sz w:val="20"/>
          <w:szCs w:val="20"/>
        </w:rPr>
      </w:pPr>
    </w:p>
    <w:p w:rsidR="00B73E73" w:rsidRPr="00724C53" w:rsidRDefault="00B73E73">
      <w:pPr>
        <w:spacing w:line="200" w:lineRule="exact"/>
        <w:rPr>
          <w:sz w:val="20"/>
          <w:szCs w:val="20"/>
        </w:rPr>
      </w:pPr>
    </w:p>
    <w:p w:rsidR="00B73E73" w:rsidRPr="00724C53" w:rsidRDefault="00B11FB7">
      <w:pPr>
        <w:spacing w:before="71"/>
        <w:ind w:left="2224"/>
        <w:rPr>
          <w:rFonts w:ascii="Arial" w:eastAsia="Arial" w:hAnsi="Arial" w:cs="Arial"/>
          <w:sz w:val="23"/>
          <w:szCs w:val="23"/>
        </w:rPr>
      </w:pPr>
      <w:r w:rsidRPr="00724C53">
        <w:rPr>
          <w:rFonts w:ascii="Arial" w:eastAsia="Arial" w:hAnsi="Arial" w:cs="Arial"/>
          <w:b/>
          <w:bCs/>
          <w:sz w:val="23"/>
          <w:szCs w:val="23"/>
        </w:rPr>
        <w:t>CHI</w:t>
      </w:r>
      <w:r w:rsidRPr="00724C53">
        <w:rPr>
          <w:rFonts w:ascii="Arial" w:eastAsia="Arial" w:hAnsi="Arial" w:cs="Arial"/>
          <w:b/>
          <w:bCs/>
          <w:spacing w:val="-1"/>
          <w:sz w:val="23"/>
          <w:szCs w:val="23"/>
        </w:rPr>
        <w:t>LD</w:t>
      </w:r>
      <w:r w:rsidRPr="00724C53">
        <w:rPr>
          <w:rFonts w:ascii="Arial" w:eastAsia="Arial" w:hAnsi="Arial" w:cs="Arial"/>
          <w:b/>
          <w:bCs/>
          <w:sz w:val="23"/>
          <w:szCs w:val="23"/>
        </w:rPr>
        <w:t>R</w:t>
      </w:r>
      <w:r w:rsidRPr="00724C53">
        <w:rPr>
          <w:rFonts w:ascii="Arial" w:eastAsia="Arial" w:hAnsi="Arial" w:cs="Arial"/>
          <w:b/>
          <w:bCs/>
          <w:spacing w:val="-1"/>
          <w:sz w:val="23"/>
          <w:szCs w:val="23"/>
        </w:rPr>
        <w:t>EN</w:t>
      </w:r>
      <w:r w:rsidRPr="00724C53">
        <w:rPr>
          <w:rFonts w:ascii="Arial" w:eastAsia="Arial" w:hAnsi="Arial" w:cs="Arial"/>
          <w:b/>
          <w:bCs/>
          <w:sz w:val="23"/>
          <w:szCs w:val="23"/>
        </w:rPr>
        <w:t>’S</w:t>
      </w:r>
      <w:r w:rsidRPr="00724C53">
        <w:rPr>
          <w:rFonts w:ascii="Arial" w:eastAsia="Arial" w:hAnsi="Arial" w:cs="Arial"/>
          <w:b/>
          <w:bCs/>
          <w:spacing w:val="-1"/>
          <w:sz w:val="23"/>
          <w:szCs w:val="23"/>
        </w:rPr>
        <w:t xml:space="preserve"> </w:t>
      </w:r>
      <w:r w:rsidRPr="00724C53">
        <w:rPr>
          <w:rFonts w:ascii="Arial" w:eastAsia="Arial" w:hAnsi="Arial" w:cs="Arial"/>
          <w:b/>
          <w:bCs/>
          <w:sz w:val="23"/>
          <w:szCs w:val="23"/>
        </w:rPr>
        <w:t>INTER</w:t>
      </w:r>
      <w:r w:rsidRPr="00724C53">
        <w:rPr>
          <w:rFonts w:ascii="Arial" w:eastAsia="Arial" w:hAnsi="Arial" w:cs="Arial"/>
          <w:b/>
          <w:bCs/>
          <w:spacing w:val="-1"/>
          <w:sz w:val="23"/>
          <w:szCs w:val="23"/>
        </w:rPr>
        <w:t>N</w:t>
      </w:r>
      <w:r w:rsidRPr="00724C53">
        <w:rPr>
          <w:rFonts w:ascii="Arial" w:eastAsia="Arial" w:hAnsi="Arial" w:cs="Arial"/>
          <w:b/>
          <w:bCs/>
          <w:sz w:val="23"/>
          <w:szCs w:val="23"/>
        </w:rPr>
        <w:t>ET</w:t>
      </w:r>
      <w:r w:rsidRPr="00724C53">
        <w:rPr>
          <w:rFonts w:ascii="Arial" w:eastAsia="Arial" w:hAnsi="Arial" w:cs="Arial"/>
          <w:b/>
          <w:bCs/>
          <w:spacing w:val="-1"/>
          <w:sz w:val="23"/>
          <w:szCs w:val="23"/>
        </w:rPr>
        <w:t xml:space="preserve"> </w:t>
      </w:r>
      <w:r w:rsidRPr="00724C53">
        <w:rPr>
          <w:rFonts w:ascii="Arial" w:eastAsia="Arial" w:hAnsi="Arial" w:cs="Arial"/>
          <w:b/>
          <w:bCs/>
          <w:sz w:val="23"/>
          <w:szCs w:val="23"/>
        </w:rPr>
        <w:t>PROT</w:t>
      </w:r>
      <w:r w:rsidRPr="00724C53">
        <w:rPr>
          <w:rFonts w:ascii="Arial" w:eastAsia="Arial" w:hAnsi="Arial" w:cs="Arial"/>
          <w:b/>
          <w:bCs/>
          <w:spacing w:val="-2"/>
          <w:sz w:val="23"/>
          <w:szCs w:val="23"/>
        </w:rPr>
        <w:t>E</w:t>
      </w:r>
      <w:r w:rsidRPr="00724C53">
        <w:rPr>
          <w:rFonts w:ascii="Arial" w:eastAsia="Arial" w:hAnsi="Arial" w:cs="Arial"/>
          <w:b/>
          <w:bCs/>
          <w:sz w:val="23"/>
          <w:szCs w:val="23"/>
        </w:rPr>
        <w:t>CTI</w:t>
      </w:r>
      <w:r w:rsidRPr="00724C53">
        <w:rPr>
          <w:rFonts w:ascii="Arial" w:eastAsia="Arial" w:hAnsi="Arial" w:cs="Arial"/>
          <w:b/>
          <w:bCs/>
          <w:spacing w:val="-1"/>
          <w:sz w:val="23"/>
          <w:szCs w:val="23"/>
        </w:rPr>
        <w:t>O</w:t>
      </w:r>
      <w:r w:rsidRPr="00724C53">
        <w:rPr>
          <w:rFonts w:ascii="Arial" w:eastAsia="Arial" w:hAnsi="Arial" w:cs="Arial"/>
          <w:b/>
          <w:bCs/>
          <w:sz w:val="23"/>
          <w:szCs w:val="23"/>
        </w:rPr>
        <w:t>N P</w:t>
      </w:r>
      <w:r w:rsidRPr="00724C53">
        <w:rPr>
          <w:rFonts w:ascii="Arial" w:eastAsia="Arial" w:hAnsi="Arial" w:cs="Arial"/>
          <w:b/>
          <w:bCs/>
          <w:spacing w:val="-2"/>
          <w:sz w:val="23"/>
          <w:szCs w:val="23"/>
        </w:rPr>
        <w:t>O</w:t>
      </w:r>
      <w:r w:rsidRPr="00724C53">
        <w:rPr>
          <w:rFonts w:ascii="Arial" w:eastAsia="Arial" w:hAnsi="Arial" w:cs="Arial"/>
          <w:b/>
          <w:bCs/>
          <w:sz w:val="23"/>
          <w:szCs w:val="23"/>
        </w:rPr>
        <w:t>L</w:t>
      </w:r>
      <w:r w:rsidRPr="00724C53">
        <w:rPr>
          <w:rFonts w:ascii="Arial" w:eastAsia="Arial" w:hAnsi="Arial" w:cs="Arial"/>
          <w:b/>
          <w:bCs/>
          <w:spacing w:val="-1"/>
          <w:sz w:val="23"/>
          <w:szCs w:val="23"/>
        </w:rPr>
        <w:t>I</w:t>
      </w:r>
      <w:r w:rsidRPr="00724C53">
        <w:rPr>
          <w:rFonts w:ascii="Arial" w:eastAsia="Arial" w:hAnsi="Arial" w:cs="Arial"/>
          <w:b/>
          <w:bCs/>
          <w:sz w:val="23"/>
          <w:szCs w:val="23"/>
        </w:rPr>
        <w:t>CY</w:t>
      </w:r>
    </w:p>
    <w:p w:rsidR="00B73E73" w:rsidRPr="00724C53" w:rsidRDefault="00B73E73">
      <w:pPr>
        <w:spacing w:before="9" w:line="190" w:lineRule="exact"/>
        <w:rPr>
          <w:sz w:val="19"/>
          <w:szCs w:val="19"/>
        </w:rPr>
      </w:pPr>
    </w:p>
    <w:p w:rsidR="00B73E73" w:rsidRDefault="00B11FB7">
      <w:pPr>
        <w:pStyle w:val="BodyText"/>
        <w:ind w:right="121"/>
        <w:jc w:val="both"/>
      </w:pPr>
      <w:r w:rsidRPr="00724C53">
        <w:t>It</w:t>
      </w:r>
      <w:r w:rsidRPr="00724C53">
        <w:rPr>
          <w:spacing w:val="26"/>
        </w:rPr>
        <w:t xml:space="preserve"> </w:t>
      </w:r>
      <w:r w:rsidRPr="00724C53">
        <w:t>is</w:t>
      </w:r>
      <w:r w:rsidRPr="00724C53">
        <w:rPr>
          <w:spacing w:val="27"/>
        </w:rPr>
        <w:t xml:space="preserve"> </w:t>
      </w:r>
      <w:r w:rsidRPr="00724C53">
        <w:t>the</w:t>
      </w:r>
      <w:r w:rsidRPr="00724C53">
        <w:rPr>
          <w:spacing w:val="26"/>
        </w:rPr>
        <w:t xml:space="preserve"> </w:t>
      </w:r>
      <w:r w:rsidRPr="00724C53">
        <w:t>in</w:t>
      </w:r>
      <w:r w:rsidRPr="00724C53">
        <w:rPr>
          <w:spacing w:val="-2"/>
        </w:rPr>
        <w:t>t</w:t>
      </w:r>
      <w:r w:rsidRPr="00724C53">
        <w:t>ent</w:t>
      </w:r>
      <w:r w:rsidRPr="00724C53">
        <w:rPr>
          <w:spacing w:val="28"/>
        </w:rPr>
        <w:t xml:space="preserve"> </w:t>
      </w:r>
      <w:r w:rsidRPr="00724C53">
        <w:t>of</w:t>
      </w:r>
      <w:r w:rsidRPr="00724C53">
        <w:rPr>
          <w:spacing w:val="26"/>
        </w:rPr>
        <w:t xml:space="preserve"> </w:t>
      </w:r>
      <w:r w:rsidRPr="00724C53">
        <w:t>t</w:t>
      </w:r>
      <w:r w:rsidRPr="00724C53">
        <w:rPr>
          <w:spacing w:val="-2"/>
        </w:rPr>
        <w:t>h</w:t>
      </w:r>
      <w:r w:rsidRPr="00724C53">
        <w:t>e</w:t>
      </w:r>
      <w:r w:rsidRPr="00724C53">
        <w:rPr>
          <w:spacing w:val="26"/>
        </w:rPr>
        <w:t xml:space="preserve"> </w:t>
      </w:r>
      <w:r w:rsidR="00FB7416">
        <w:rPr>
          <w:spacing w:val="28"/>
        </w:rPr>
        <w:t>ECU Lab School to</w:t>
      </w:r>
      <w:r>
        <w:rPr>
          <w:spacing w:val="25"/>
        </w:rPr>
        <w:t xml:space="preserve"> </w:t>
      </w:r>
      <w:r>
        <w:t>co</w:t>
      </w:r>
      <w:r>
        <w:rPr>
          <w:spacing w:val="-1"/>
        </w:rPr>
        <w:t>m</w:t>
      </w:r>
      <w:r>
        <w:t>ply</w:t>
      </w:r>
      <w:r>
        <w:rPr>
          <w:spacing w:val="25"/>
        </w:rPr>
        <w:t xml:space="preserve"> </w:t>
      </w:r>
      <w:r>
        <w:t>wi</w:t>
      </w:r>
      <w:r>
        <w:rPr>
          <w:spacing w:val="-2"/>
        </w:rPr>
        <w:t>t</w:t>
      </w:r>
      <w:r>
        <w:t>h</w:t>
      </w:r>
      <w:r>
        <w:rPr>
          <w:spacing w:val="27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Chi</w:t>
      </w:r>
      <w:r>
        <w:rPr>
          <w:spacing w:val="-1"/>
        </w:rPr>
        <w:t>ld</w:t>
      </w:r>
      <w:r>
        <w:t>ren's</w:t>
      </w:r>
      <w:r>
        <w:rPr>
          <w:spacing w:val="26"/>
        </w:rPr>
        <w:t xml:space="preserve"> </w:t>
      </w:r>
      <w:r>
        <w:t>Inte</w:t>
      </w:r>
      <w:r>
        <w:rPr>
          <w:spacing w:val="-2"/>
        </w:rPr>
        <w:t>r</w:t>
      </w:r>
      <w:r>
        <w:rPr>
          <w:spacing w:val="-1"/>
        </w:rPr>
        <w:t>n</w:t>
      </w:r>
      <w:r>
        <w:t>et</w:t>
      </w:r>
      <w:r>
        <w:rPr>
          <w:spacing w:val="26"/>
        </w:rPr>
        <w:t xml:space="preserve"> </w:t>
      </w:r>
      <w:r>
        <w:t>Protec</w:t>
      </w:r>
      <w:r>
        <w:rPr>
          <w:spacing w:val="-2"/>
        </w:rPr>
        <w:t>t</w:t>
      </w:r>
      <w:r>
        <w:t xml:space="preserve">ion </w:t>
      </w:r>
      <w:r>
        <w:rPr>
          <w:spacing w:val="-1"/>
        </w:rPr>
        <w:t>Ac</w:t>
      </w:r>
      <w:r>
        <w:t>t</w:t>
      </w:r>
      <w:r>
        <w:rPr>
          <w:spacing w:val="-1"/>
        </w:rPr>
        <w:t xml:space="preserve"> </w:t>
      </w:r>
      <w:r>
        <w:t>(CIPA).</w:t>
      </w:r>
    </w:p>
    <w:p w:rsidR="00B73E73" w:rsidRDefault="00B73E73">
      <w:pPr>
        <w:spacing w:before="8" w:line="190" w:lineRule="exact"/>
        <w:rPr>
          <w:sz w:val="19"/>
          <w:szCs w:val="19"/>
        </w:rPr>
      </w:pPr>
    </w:p>
    <w:p w:rsidR="00B73E73" w:rsidRDefault="00B11FB7">
      <w:pPr>
        <w:pStyle w:val="BodyText"/>
        <w:ind w:right="117"/>
        <w:jc w:val="both"/>
      </w:pPr>
      <w:r>
        <w:t>CIPA</w:t>
      </w:r>
      <w:r>
        <w:rPr>
          <w:spacing w:val="14"/>
        </w:rPr>
        <w:t xml:space="preserve"> </w:t>
      </w:r>
      <w:r>
        <w:t>affec</w:t>
      </w:r>
      <w:r>
        <w:rPr>
          <w:spacing w:val="-3"/>
        </w:rPr>
        <w:t>t</w:t>
      </w:r>
      <w:r>
        <w:t>s</w:t>
      </w:r>
      <w:r>
        <w:rPr>
          <w:spacing w:val="16"/>
        </w:rPr>
        <w:t xml:space="preserve"> </w:t>
      </w:r>
      <w:r>
        <w:t>p</w:t>
      </w:r>
      <w:r>
        <w:rPr>
          <w:spacing w:val="-1"/>
        </w:rPr>
        <w:t>u</w:t>
      </w:r>
      <w:r>
        <w:t>blic</w:t>
      </w:r>
      <w:r>
        <w:rPr>
          <w:spacing w:val="15"/>
        </w:rPr>
        <w:t xml:space="preserve"> </w:t>
      </w:r>
      <w:r>
        <w:t>s</w:t>
      </w:r>
      <w:r>
        <w:rPr>
          <w:spacing w:val="-2"/>
        </w:rPr>
        <w:t>c</w:t>
      </w:r>
      <w:r>
        <w:t>hool</w:t>
      </w:r>
      <w:r>
        <w:rPr>
          <w:spacing w:val="15"/>
        </w:rPr>
        <w:t xml:space="preserve"> </w:t>
      </w:r>
      <w:r>
        <w:rPr>
          <w:spacing w:val="-1"/>
        </w:rPr>
        <w:t>d</w:t>
      </w:r>
      <w:r>
        <w:t>istric</w:t>
      </w:r>
      <w:r>
        <w:rPr>
          <w:spacing w:val="-2"/>
        </w:rPr>
        <w:t>t</w:t>
      </w:r>
      <w:r>
        <w:t>s</w:t>
      </w:r>
      <w:r>
        <w:rPr>
          <w:spacing w:val="15"/>
        </w:rPr>
        <w:t xml:space="preserve"> </w:t>
      </w:r>
      <w:r>
        <w:t>that</w:t>
      </w:r>
      <w:r>
        <w:rPr>
          <w:spacing w:val="14"/>
        </w:rPr>
        <w:t xml:space="preserve"> </w:t>
      </w:r>
      <w:r>
        <w:rPr>
          <w:spacing w:val="-2"/>
        </w:rPr>
        <w:t>r</w:t>
      </w:r>
      <w:r>
        <w:t>ece</w:t>
      </w:r>
      <w:r>
        <w:rPr>
          <w:spacing w:val="-2"/>
        </w:rPr>
        <w:t>iv</w:t>
      </w:r>
      <w:r>
        <w:t>e</w:t>
      </w:r>
      <w:r>
        <w:rPr>
          <w:spacing w:val="15"/>
        </w:rPr>
        <w:t xml:space="preserve"> </w:t>
      </w:r>
      <w:r>
        <w:t>federal</w:t>
      </w:r>
      <w:r>
        <w:rPr>
          <w:spacing w:val="15"/>
        </w:rPr>
        <w:t xml:space="preserve"> </w:t>
      </w:r>
      <w:r>
        <w:rPr>
          <w:spacing w:val="-2"/>
        </w:rPr>
        <w:t>f</w:t>
      </w:r>
      <w:r>
        <w:t>unds</w:t>
      </w:r>
      <w:r>
        <w:rPr>
          <w:spacing w:val="13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rPr>
          <w:spacing w:val="-2"/>
        </w:rPr>
        <w:t>(</w:t>
      </w:r>
      <w:r>
        <w:t>1)</w:t>
      </w:r>
      <w:r>
        <w:rPr>
          <w:spacing w:val="14"/>
        </w:rPr>
        <w:t xml:space="preserve"> </w:t>
      </w:r>
      <w:r>
        <w:t>purcha</w:t>
      </w:r>
      <w:r>
        <w:rPr>
          <w:spacing w:val="-2"/>
        </w:rPr>
        <w:t>s</w:t>
      </w:r>
      <w:r>
        <w:t>e</w:t>
      </w:r>
      <w:r>
        <w:rPr>
          <w:spacing w:val="15"/>
        </w:rPr>
        <w:t xml:space="preserve"> </w:t>
      </w:r>
      <w:r>
        <w:rPr>
          <w:spacing w:val="-2"/>
        </w:rPr>
        <w:t>c</w:t>
      </w:r>
      <w:r>
        <w:t>omputers</w:t>
      </w:r>
      <w:r>
        <w:rPr>
          <w:spacing w:val="14"/>
        </w:rPr>
        <w:t xml:space="preserve"> </w:t>
      </w:r>
      <w:r>
        <w:rPr>
          <w:spacing w:val="-2"/>
        </w:rPr>
        <w:t>t</w:t>
      </w:r>
      <w:r>
        <w:t>o access</w:t>
      </w:r>
      <w:r>
        <w:rPr>
          <w:spacing w:val="13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Intern</w:t>
      </w:r>
      <w:r>
        <w:rPr>
          <w:spacing w:val="1"/>
        </w:rPr>
        <w:t>e</w:t>
      </w:r>
      <w:r>
        <w:t>t</w:t>
      </w:r>
      <w:r>
        <w:rPr>
          <w:spacing w:val="12"/>
        </w:rPr>
        <w:t xml:space="preserve"> </w:t>
      </w:r>
      <w:r>
        <w:t>or</w:t>
      </w:r>
      <w:r>
        <w:rPr>
          <w:spacing w:val="14"/>
        </w:rPr>
        <w:t xml:space="preserve"> </w:t>
      </w:r>
      <w:r>
        <w:rPr>
          <w:spacing w:val="-2"/>
        </w:rPr>
        <w:t>(</w:t>
      </w:r>
      <w:r>
        <w:t>2)</w:t>
      </w:r>
      <w:r>
        <w:rPr>
          <w:spacing w:val="14"/>
        </w:rPr>
        <w:t xml:space="preserve"> </w:t>
      </w:r>
      <w:r>
        <w:rPr>
          <w:spacing w:val="-1"/>
        </w:rPr>
        <w:t>p</w:t>
      </w:r>
      <w:r>
        <w:t>ay</w:t>
      </w:r>
      <w:r>
        <w:rPr>
          <w:spacing w:val="14"/>
        </w:rPr>
        <w:t xml:space="preserve"> </w:t>
      </w:r>
      <w:r>
        <w:t>for</w:t>
      </w:r>
      <w:r>
        <w:rPr>
          <w:spacing w:val="12"/>
        </w:rPr>
        <w:t xml:space="preserve"> </w:t>
      </w:r>
      <w:r>
        <w:rPr>
          <w:spacing w:val="-1"/>
        </w:rPr>
        <w:t>d</w:t>
      </w:r>
      <w:r>
        <w:t>irect</w:t>
      </w:r>
      <w:r>
        <w:rPr>
          <w:spacing w:val="13"/>
        </w:rPr>
        <w:t xml:space="preserve"> </w:t>
      </w:r>
      <w:r>
        <w:rPr>
          <w:spacing w:val="-2"/>
        </w:rPr>
        <w:t>c</w:t>
      </w:r>
      <w:r>
        <w:t>osts</w:t>
      </w:r>
      <w:r>
        <w:rPr>
          <w:spacing w:val="12"/>
        </w:rPr>
        <w:t xml:space="preserve"> </w:t>
      </w:r>
      <w:r>
        <w:t>associat</w:t>
      </w:r>
      <w:r>
        <w:rPr>
          <w:spacing w:val="-2"/>
        </w:rPr>
        <w:t>e</w:t>
      </w:r>
      <w:r>
        <w:t>d</w:t>
      </w:r>
      <w:r>
        <w:rPr>
          <w:spacing w:val="13"/>
        </w:rPr>
        <w:t xml:space="preserve"> </w:t>
      </w:r>
      <w:r>
        <w:t>with</w:t>
      </w:r>
      <w:r>
        <w:rPr>
          <w:spacing w:val="12"/>
        </w:rPr>
        <w:t xml:space="preserve"> </w:t>
      </w:r>
      <w:r>
        <w:t>ac</w:t>
      </w:r>
      <w:r>
        <w:rPr>
          <w:spacing w:val="-1"/>
        </w:rPr>
        <w:t>c</w:t>
      </w:r>
      <w:r>
        <w:t>es</w:t>
      </w:r>
      <w:r>
        <w:rPr>
          <w:spacing w:val="-1"/>
        </w:rPr>
        <w:t>s</w:t>
      </w:r>
      <w:r>
        <w:t>ing</w:t>
      </w:r>
      <w:r>
        <w:rPr>
          <w:spacing w:val="14"/>
        </w:rPr>
        <w:t xml:space="preserve"> </w:t>
      </w:r>
      <w:r>
        <w:rPr>
          <w:spacing w:val="-2"/>
        </w:rPr>
        <w:t>t</w:t>
      </w:r>
      <w:r>
        <w:t>he</w:t>
      </w:r>
      <w:r>
        <w:rPr>
          <w:spacing w:val="14"/>
        </w:rPr>
        <w:t xml:space="preserve"> </w:t>
      </w:r>
      <w:r>
        <w:t>In</w:t>
      </w:r>
      <w:r>
        <w:rPr>
          <w:spacing w:val="-2"/>
        </w:rPr>
        <w:t>t</w:t>
      </w:r>
      <w:r>
        <w:rPr>
          <w:spacing w:val="-1"/>
        </w:rPr>
        <w:t>e</w:t>
      </w:r>
      <w:r>
        <w:t>rnet.</w:t>
      </w:r>
      <w:r>
        <w:rPr>
          <w:spacing w:val="16"/>
        </w:rPr>
        <w:t xml:space="preserve"> </w:t>
      </w:r>
      <w:r>
        <w:t>CIPA requires</w:t>
      </w:r>
      <w:r>
        <w:rPr>
          <w:spacing w:val="7"/>
        </w:rPr>
        <w:t xml:space="preserve"> </w:t>
      </w:r>
      <w:r>
        <w:t>th</w:t>
      </w:r>
      <w:r>
        <w:rPr>
          <w:spacing w:val="-2"/>
        </w:rPr>
        <w:t>a</w:t>
      </w:r>
      <w:r>
        <w:t>t</w:t>
      </w:r>
      <w:r>
        <w:rPr>
          <w:spacing w:val="7"/>
        </w:rPr>
        <w:t xml:space="preserve"> </w:t>
      </w:r>
      <w:r>
        <w:t>districts</w:t>
      </w:r>
      <w:r>
        <w:rPr>
          <w:spacing w:val="7"/>
        </w:rPr>
        <w:t xml:space="preserve"> </w:t>
      </w:r>
      <w:r>
        <w:rPr>
          <w:spacing w:val="-1"/>
        </w:rPr>
        <w:t>u</w:t>
      </w:r>
      <w:r>
        <w:t>sing</w:t>
      </w:r>
      <w:r>
        <w:rPr>
          <w:spacing w:val="8"/>
        </w:rPr>
        <w:t xml:space="preserve"> </w:t>
      </w:r>
      <w:r>
        <w:t>f</w:t>
      </w:r>
      <w:r>
        <w:rPr>
          <w:spacing w:val="-2"/>
        </w:rPr>
        <w:t>e</w:t>
      </w:r>
      <w:r>
        <w:t>deral</w:t>
      </w:r>
      <w:r>
        <w:rPr>
          <w:spacing w:val="6"/>
        </w:rPr>
        <w:t xml:space="preserve"> </w:t>
      </w:r>
      <w:r>
        <w:t>funds</w:t>
      </w:r>
      <w:r>
        <w:rPr>
          <w:spacing w:val="8"/>
        </w:rPr>
        <w:t xml:space="preserve"> </w:t>
      </w:r>
      <w:r>
        <w:t>for</w:t>
      </w:r>
      <w:r>
        <w:rPr>
          <w:spacing w:val="7"/>
        </w:rPr>
        <w:t xml:space="preserve"> </w:t>
      </w:r>
      <w:r>
        <w:rPr>
          <w:spacing w:val="-2"/>
        </w:rPr>
        <w:t>s</w:t>
      </w:r>
      <w:r>
        <w:t>uch</w:t>
      </w:r>
      <w:r>
        <w:rPr>
          <w:spacing w:val="8"/>
        </w:rPr>
        <w:t xml:space="preserve"> </w:t>
      </w:r>
      <w:r>
        <w:rPr>
          <w:spacing w:val="-1"/>
        </w:rPr>
        <w:t>p</w:t>
      </w:r>
      <w:r>
        <w:t>urpo</w:t>
      </w:r>
      <w:r>
        <w:rPr>
          <w:spacing w:val="-2"/>
        </w:rPr>
        <w:t>s</w:t>
      </w:r>
      <w:r>
        <w:t>es</w:t>
      </w:r>
      <w:r>
        <w:rPr>
          <w:spacing w:val="8"/>
        </w:rPr>
        <w:t xml:space="preserve"> </w:t>
      </w:r>
      <w:r>
        <w:t>sha</w:t>
      </w:r>
      <w:r>
        <w:rPr>
          <w:spacing w:val="3"/>
        </w:rPr>
        <w:t>l</w:t>
      </w:r>
      <w:r>
        <w:t>l</w:t>
      </w:r>
      <w:r>
        <w:rPr>
          <w:spacing w:val="8"/>
        </w:rPr>
        <w:t xml:space="preserve"> </w:t>
      </w:r>
      <w:r>
        <w:rPr>
          <w:spacing w:val="-1"/>
        </w:rPr>
        <w:t>ha</w:t>
      </w:r>
      <w:r>
        <w:rPr>
          <w:spacing w:val="-2"/>
        </w:rPr>
        <w:t>v</w:t>
      </w:r>
      <w:r>
        <w:t>e</w:t>
      </w:r>
      <w:r>
        <w:rPr>
          <w:spacing w:val="8"/>
        </w:rPr>
        <w:t xml:space="preserve"> </w:t>
      </w:r>
      <w:r>
        <w:t>and</w:t>
      </w:r>
      <w:r>
        <w:rPr>
          <w:spacing w:val="8"/>
        </w:rPr>
        <w:t xml:space="preserve"> </w:t>
      </w:r>
      <w:r>
        <w:t>enf</w:t>
      </w:r>
      <w:r>
        <w:rPr>
          <w:spacing w:val="-1"/>
        </w:rPr>
        <w:t>o</w:t>
      </w:r>
      <w:r>
        <w:t>rce</w:t>
      </w:r>
      <w:r>
        <w:rPr>
          <w:spacing w:val="8"/>
        </w:rPr>
        <w:t xml:space="preserve"> </w:t>
      </w:r>
      <w:r>
        <w:t>a</w:t>
      </w:r>
      <w:r>
        <w:rPr>
          <w:spacing w:val="8"/>
        </w:rPr>
        <w:t xml:space="preserve"> </w:t>
      </w:r>
      <w:r>
        <w:rPr>
          <w:spacing w:val="-1"/>
        </w:rPr>
        <w:t>p</w:t>
      </w:r>
      <w:r>
        <w:t>ol</w:t>
      </w:r>
      <w:r>
        <w:rPr>
          <w:spacing w:val="-1"/>
        </w:rPr>
        <w:t>i</w:t>
      </w:r>
      <w:r>
        <w:t xml:space="preserve">cy of </w:t>
      </w:r>
      <w:r>
        <w:rPr>
          <w:spacing w:val="-2"/>
        </w:rPr>
        <w:t>I</w:t>
      </w:r>
      <w:r>
        <w:t>nternet</w:t>
      </w:r>
      <w:r>
        <w:rPr>
          <w:spacing w:val="-1"/>
        </w:rPr>
        <w:t xml:space="preserve"> </w:t>
      </w:r>
      <w:r>
        <w:rPr>
          <w:spacing w:val="-2"/>
        </w:rPr>
        <w:t>s</w:t>
      </w:r>
      <w:r>
        <w:t>afety</w:t>
      </w:r>
      <w:r>
        <w:rPr>
          <w:spacing w:val="-1"/>
        </w:rPr>
        <w:t xml:space="preserve"> </w:t>
      </w:r>
      <w:r>
        <w:t>for m</w:t>
      </w:r>
      <w:r>
        <w:rPr>
          <w:spacing w:val="-2"/>
        </w:rPr>
        <w:t>i</w:t>
      </w:r>
      <w:r>
        <w:t>nor</w:t>
      </w:r>
      <w:r>
        <w:rPr>
          <w:spacing w:val="1"/>
        </w:rPr>
        <w:t>s</w:t>
      </w:r>
      <w:r>
        <w:t>.</w:t>
      </w:r>
    </w:p>
    <w:p w:rsidR="00B73E73" w:rsidRDefault="00B73E73">
      <w:pPr>
        <w:spacing w:before="10" w:line="190" w:lineRule="exact"/>
        <w:rPr>
          <w:sz w:val="19"/>
          <w:szCs w:val="19"/>
        </w:rPr>
      </w:pPr>
    </w:p>
    <w:p w:rsidR="00B73E73" w:rsidRDefault="00B11FB7">
      <w:pPr>
        <w:pStyle w:val="BodyText"/>
        <w:ind w:right="119"/>
        <w:jc w:val="both"/>
      </w:pPr>
      <w:r>
        <w:rPr>
          <w:spacing w:val="-1"/>
        </w:rPr>
        <w:t>T</w:t>
      </w:r>
      <w:r>
        <w:t>he</w:t>
      </w:r>
      <w:r>
        <w:rPr>
          <w:spacing w:val="13"/>
        </w:rPr>
        <w:t xml:space="preserve"> </w:t>
      </w:r>
      <w:r>
        <w:t>Inte</w:t>
      </w:r>
      <w:r>
        <w:rPr>
          <w:spacing w:val="-2"/>
        </w:rPr>
        <w:t>r</w:t>
      </w:r>
      <w:r>
        <w:t>net</w:t>
      </w:r>
      <w:r>
        <w:rPr>
          <w:spacing w:val="11"/>
        </w:rPr>
        <w:t xml:space="preserve"> </w:t>
      </w:r>
      <w:r>
        <w:t>protection</w:t>
      </w:r>
      <w:r>
        <w:rPr>
          <w:spacing w:val="12"/>
        </w:rPr>
        <w:t xml:space="preserve"> </w:t>
      </w:r>
      <w:r>
        <w:t>policy</w:t>
      </w:r>
      <w:r>
        <w:rPr>
          <w:spacing w:val="13"/>
        </w:rPr>
        <w:t xml:space="preserve"> </w:t>
      </w:r>
      <w:r>
        <w:rPr>
          <w:spacing w:val="-2"/>
        </w:rPr>
        <w:t>r</w:t>
      </w:r>
      <w:r>
        <w:t>equ</w:t>
      </w:r>
      <w:r>
        <w:rPr>
          <w:spacing w:val="-2"/>
        </w:rPr>
        <w:t>i</w:t>
      </w:r>
      <w:r>
        <w:t>res</w:t>
      </w:r>
      <w:r>
        <w:rPr>
          <w:spacing w:val="12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use</w:t>
      </w:r>
      <w:r>
        <w:rPr>
          <w:spacing w:val="12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tec</w:t>
      </w:r>
      <w:r>
        <w:rPr>
          <w:spacing w:val="-1"/>
        </w:rPr>
        <w:t>hn</w:t>
      </w:r>
      <w:r>
        <w:t>ol</w:t>
      </w:r>
      <w:r>
        <w:rPr>
          <w:spacing w:val="-1"/>
        </w:rPr>
        <w:t>o</w:t>
      </w:r>
      <w:r>
        <w:t>gy</w:t>
      </w:r>
      <w:r>
        <w:rPr>
          <w:spacing w:val="13"/>
        </w:rPr>
        <w:t xml:space="preserve"> </w:t>
      </w:r>
      <w:r>
        <w:t>p</w:t>
      </w:r>
      <w:r>
        <w:rPr>
          <w:spacing w:val="-1"/>
        </w:rPr>
        <w:t>r</w:t>
      </w:r>
      <w:r>
        <w:t>ot</w:t>
      </w:r>
      <w:r>
        <w:rPr>
          <w:spacing w:val="-2"/>
        </w:rPr>
        <w:t>e</w:t>
      </w:r>
      <w:r>
        <w:t>ction</w:t>
      </w:r>
      <w:r>
        <w:rPr>
          <w:spacing w:val="12"/>
        </w:rPr>
        <w:t xml:space="preserve"> </w:t>
      </w:r>
      <w:r>
        <w:t>mea</w:t>
      </w:r>
      <w:r>
        <w:rPr>
          <w:spacing w:val="-2"/>
        </w:rPr>
        <w:t>s</w:t>
      </w:r>
      <w:r>
        <w:t>ure</w:t>
      </w:r>
      <w:r>
        <w:rPr>
          <w:spacing w:val="13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bl</w:t>
      </w:r>
      <w:r>
        <w:rPr>
          <w:spacing w:val="-1"/>
        </w:rPr>
        <w:t>o</w:t>
      </w:r>
      <w:r>
        <w:t>ck or</w:t>
      </w:r>
      <w:r>
        <w:rPr>
          <w:spacing w:val="45"/>
        </w:rPr>
        <w:t xml:space="preserve"> </w:t>
      </w:r>
      <w:r>
        <w:t>f</w:t>
      </w:r>
      <w:r>
        <w:rPr>
          <w:spacing w:val="-2"/>
        </w:rPr>
        <w:t>i</w:t>
      </w:r>
      <w:r>
        <w:t>lter</w:t>
      </w:r>
      <w:r>
        <w:rPr>
          <w:spacing w:val="46"/>
        </w:rPr>
        <w:t xml:space="preserve"> </w:t>
      </w:r>
      <w:r>
        <w:rPr>
          <w:spacing w:val="-2"/>
        </w:rPr>
        <w:t>I</w:t>
      </w:r>
      <w:r>
        <w:t>nternet</w:t>
      </w:r>
      <w:r>
        <w:rPr>
          <w:spacing w:val="44"/>
        </w:rPr>
        <w:t xml:space="preserve"> </w:t>
      </w:r>
      <w:r>
        <w:t>ac</w:t>
      </w:r>
      <w:r>
        <w:rPr>
          <w:spacing w:val="-1"/>
        </w:rPr>
        <w:t>ce</w:t>
      </w:r>
      <w:r>
        <w:t>ss</w:t>
      </w:r>
      <w:r>
        <w:rPr>
          <w:spacing w:val="46"/>
        </w:rPr>
        <w:t xml:space="preserve"> </w:t>
      </w:r>
      <w:r>
        <w:t>to</w:t>
      </w:r>
      <w:r>
        <w:rPr>
          <w:spacing w:val="46"/>
        </w:rPr>
        <w:t xml:space="preserve"> </w:t>
      </w:r>
      <w:r>
        <w:rPr>
          <w:spacing w:val="-2"/>
        </w:rPr>
        <w:t>v</w:t>
      </w:r>
      <w:r>
        <w:t>i</w:t>
      </w:r>
      <w:r>
        <w:rPr>
          <w:spacing w:val="-1"/>
        </w:rPr>
        <w:t>s</w:t>
      </w:r>
      <w:r>
        <w:t>ual</w:t>
      </w:r>
      <w:r>
        <w:rPr>
          <w:spacing w:val="46"/>
        </w:rPr>
        <w:t xml:space="preserve"> </w:t>
      </w:r>
      <w:r>
        <w:rPr>
          <w:spacing w:val="-1"/>
        </w:rPr>
        <w:t>d</w:t>
      </w:r>
      <w:r>
        <w:t>epicti</w:t>
      </w:r>
      <w:r>
        <w:rPr>
          <w:spacing w:val="-2"/>
        </w:rPr>
        <w:t>o</w:t>
      </w:r>
      <w:r>
        <w:t>ns</w:t>
      </w:r>
      <w:r>
        <w:rPr>
          <w:spacing w:val="47"/>
        </w:rPr>
        <w:t xml:space="preserve"> </w:t>
      </w:r>
      <w:r>
        <w:t>of</w:t>
      </w:r>
      <w:r>
        <w:rPr>
          <w:spacing w:val="44"/>
        </w:rPr>
        <w:t xml:space="preserve"> </w:t>
      </w:r>
      <w:r>
        <w:t>obsce</w:t>
      </w:r>
      <w:r>
        <w:rPr>
          <w:spacing w:val="-2"/>
        </w:rPr>
        <w:t>n</w:t>
      </w:r>
      <w:r>
        <w:t>e</w:t>
      </w:r>
      <w:r>
        <w:rPr>
          <w:spacing w:val="46"/>
        </w:rPr>
        <w:t xml:space="preserve"> </w:t>
      </w:r>
      <w:r>
        <w:rPr>
          <w:spacing w:val="-2"/>
        </w:rPr>
        <w:t>m</w:t>
      </w:r>
      <w:r>
        <w:t>aterial,</w:t>
      </w:r>
      <w:r>
        <w:rPr>
          <w:spacing w:val="44"/>
        </w:rPr>
        <w:t xml:space="preserve"> </w:t>
      </w:r>
      <w:r>
        <w:t>child</w:t>
      </w:r>
      <w:r>
        <w:rPr>
          <w:spacing w:val="45"/>
        </w:rPr>
        <w:t xml:space="preserve"> </w:t>
      </w:r>
      <w:r>
        <w:rPr>
          <w:spacing w:val="-1"/>
        </w:rPr>
        <w:t>p</w:t>
      </w:r>
      <w:r>
        <w:t>ornogr</w:t>
      </w:r>
      <w:r>
        <w:rPr>
          <w:spacing w:val="-1"/>
        </w:rPr>
        <w:t>a</w:t>
      </w:r>
      <w:r>
        <w:t>phy</w:t>
      </w:r>
      <w:r>
        <w:rPr>
          <w:spacing w:val="45"/>
        </w:rPr>
        <w:t xml:space="preserve"> </w:t>
      </w:r>
      <w:r>
        <w:rPr>
          <w:spacing w:val="-1"/>
        </w:rPr>
        <w:t>an</w:t>
      </w:r>
      <w:r>
        <w:t>d mate</w:t>
      </w:r>
      <w:r>
        <w:rPr>
          <w:spacing w:val="-1"/>
        </w:rPr>
        <w:t>r</w:t>
      </w:r>
      <w:r>
        <w:t xml:space="preserve">ial </w:t>
      </w:r>
      <w:r>
        <w:rPr>
          <w:spacing w:val="-1"/>
        </w:rPr>
        <w:t>h</w:t>
      </w:r>
      <w:r>
        <w:t>a</w:t>
      </w:r>
      <w:r>
        <w:rPr>
          <w:spacing w:val="-1"/>
        </w:rPr>
        <w:t>r</w:t>
      </w:r>
      <w:r>
        <w:t>mful to m</w:t>
      </w:r>
      <w:r>
        <w:rPr>
          <w:spacing w:val="-2"/>
        </w:rPr>
        <w:t>i</w:t>
      </w:r>
      <w:r>
        <w:rPr>
          <w:spacing w:val="-1"/>
        </w:rPr>
        <w:t>n</w:t>
      </w:r>
      <w:r>
        <w:t>or</w:t>
      </w:r>
      <w:r>
        <w:rPr>
          <w:spacing w:val="1"/>
        </w:rPr>
        <w:t>s</w:t>
      </w:r>
      <w:r>
        <w:t>.</w:t>
      </w:r>
    </w:p>
    <w:p w:rsidR="00B73E73" w:rsidRDefault="00B73E73">
      <w:pPr>
        <w:spacing w:before="9" w:line="190" w:lineRule="exact"/>
        <w:rPr>
          <w:sz w:val="19"/>
          <w:szCs w:val="19"/>
        </w:rPr>
      </w:pPr>
    </w:p>
    <w:p w:rsidR="00B73E73" w:rsidRDefault="00B11FB7">
      <w:pPr>
        <w:pStyle w:val="BodyText"/>
        <w:ind w:right="119"/>
        <w:jc w:val="both"/>
      </w:pPr>
      <w:r>
        <w:t>The</w:t>
      </w:r>
      <w:r>
        <w:rPr>
          <w:spacing w:val="15"/>
        </w:rPr>
        <w:t xml:space="preserve"> </w:t>
      </w:r>
      <w:r w:rsidR="00FB7416">
        <w:rPr>
          <w:spacing w:val="15"/>
        </w:rPr>
        <w:t xml:space="preserve">Advisory </w:t>
      </w:r>
      <w:bookmarkStart w:id="0" w:name="_GoBack"/>
      <w:bookmarkEnd w:id="0"/>
      <w:r>
        <w:t>B</w:t>
      </w:r>
      <w:r>
        <w:rPr>
          <w:spacing w:val="-1"/>
        </w:rPr>
        <w:t>o</w:t>
      </w:r>
      <w:r>
        <w:t>ard</w:t>
      </w:r>
      <w:r>
        <w:rPr>
          <w:spacing w:val="14"/>
        </w:rPr>
        <w:t xml:space="preserve"> </w:t>
      </w:r>
      <w:r>
        <w:t>dir</w:t>
      </w:r>
      <w:r>
        <w:rPr>
          <w:spacing w:val="-1"/>
        </w:rPr>
        <w:t>e</w:t>
      </w:r>
      <w:r>
        <w:t>cts</w:t>
      </w:r>
      <w:r>
        <w:rPr>
          <w:spacing w:val="14"/>
        </w:rPr>
        <w:t xml:space="preserve"> </w:t>
      </w:r>
      <w:r>
        <w:t>its</w:t>
      </w:r>
      <w:r>
        <w:rPr>
          <w:spacing w:val="15"/>
        </w:rPr>
        <w:t xml:space="preserve"> </w:t>
      </w:r>
      <w:r>
        <w:rPr>
          <w:spacing w:val="-2"/>
        </w:rPr>
        <w:t>s</w:t>
      </w:r>
      <w:r>
        <w:t>taff</w:t>
      </w:r>
      <w:r>
        <w:rPr>
          <w:spacing w:val="13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t>develop</w:t>
      </w:r>
      <w:r>
        <w:rPr>
          <w:spacing w:val="15"/>
        </w:rPr>
        <w:t xml:space="preserve"> </w:t>
      </w:r>
      <w:r>
        <w:t>p</w:t>
      </w:r>
      <w:r>
        <w:rPr>
          <w:spacing w:val="-1"/>
        </w:rPr>
        <w:t>r</w:t>
      </w:r>
      <w:r>
        <w:t>oced</w:t>
      </w:r>
      <w:r>
        <w:rPr>
          <w:spacing w:val="-2"/>
        </w:rPr>
        <w:t>u</w:t>
      </w:r>
      <w:r>
        <w:t>res</w:t>
      </w:r>
      <w:r>
        <w:rPr>
          <w:spacing w:val="15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t>c</w:t>
      </w:r>
      <w:r>
        <w:rPr>
          <w:spacing w:val="-1"/>
        </w:rPr>
        <w:t>o</w:t>
      </w:r>
      <w:r>
        <w:rPr>
          <w:spacing w:val="-2"/>
        </w:rPr>
        <w:t>m</w:t>
      </w:r>
      <w:r>
        <w:t>ply</w:t>
      </w:r>
      <w:r>
        <w:rPr>
          <w:spacing w:val="15"/>
        </w:rPr>
        <w:t xml:space="preserve"> </w:t>
      </w:r>
      <w:r>
        <w:rPr>
          <w:spacing w:val="-1"/>
        </w:rPr>
        <w:t>w</w:t>
      </w:r>
      <w:r>
        <w:t>ith</w:t>
      </w:r>
      <w:r>
        <w:rPr>
          <w:spacing w:val="15"/>
        </w:rPr>
        <w:t xml:space="preserve"> </w:t>
      </w:r>
      <w:r>
        <w:t>th</w:t>
      </w:r>
      <w:r>
        <w:rPr>
          <w:spacing w:val="-1"/>
        </w:rPr>
        <w:t>i</w:t>
      </w:r>
      <w:r>
        <w:t>s</w:t>
      </w:r>
      <w:r>
        <w:rPr>
          <w:spacing w:val="18"/>
        </w:rPr>
        <w:t xml:space="preserve"> </w:t>
      </w:r>
      <w:r>
        <w:t>policy</w:t>
      </w:r>
      <w:r>
        <w:rPr>
          <w:spacing w:val="15"/>
        </w:rPr>
        <w:t xml:space="preserve"> </w:t>
      </w:r>
      <w:r>
        <w:rPr>
          <w:spacing w:val="-1"/>
        </w:rPr>
        <w:t>a</w:t>
      </w:r>
      <w:r>
        <w:t>nd</w:t>
      </w:r>
      <w:r>
        <w:rPr>
          <w:spacing w:val="14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t>edu</w:t>
      </w:r>
      <w:r>
        <w:rPr>
          <w:spacing w:val="-2"/>
        </w:rPr>
        <w:t>c</w:t>
      </w:r>
      <w:r>
        <w:t>ate stud</w:t>
      </w:r>
      <w:r>
        <w:rPr>
          <w:spacing w:val="-1"/>
        </w:rPr>
        <w:t>e</w:t>
      </w:r>
      <w:r>
        <w:t>nts</w:t>
      </w:r>
      <w:r>
        <w:rPr>
          <w:spacing w:val="17"/>
        </w:rPr>
        <w:t xml:space="preserve"> </w:t>
      </w:r>
      <w:r>
        <w:rPr>
          <w:spacing w:val="-1"/>
        </w:rPr>
        <w:t>o</w:t>
      </w:r>
      <w:r>
        <w:t>n</w:t>
      </w:r>
      <w:r>
        <w:rPr>
          <w:spacing w:val="17"/>
        </w:rPr>
        <w:t xml:space="preserve"> </w:t>
      </w:r>
      <w:r>
        <w:t>Inter</w:t>
      </w:r>
      <w:r>
        <w:rPr>
          <w:spacing w:val="-2"/>
        </w:rPr>
        <w:t>n</w:t>
      </w:r>
      <w:r>
        <w:t>et</w:t>
      </w:r>
      <w:r>
        <w:rPr>
          <w:spacing w:val="16"/>
        </w:rPr>
        <w:t xml:space="preserve"> </w:t>
      </w:r>
      <w:r>
        <w:t>proper</w:t>
      </w:r>
      <w:r>
        <w:rPr>
          <w:spacing w:val="16"/>
        </w:rPr>
        <w:t xml:space="preserve"> </w:t>
      </w:r>
      <w:r>
        <w:rPr>
          <w:spacing w:val="-1"/>
        </w:rPr>
        <w:t>u</w:t>
      </w:r>
      <w:r>
        <w:t>se</w:t>
      </w:r>
      <w:r>
        <w:rPr>
          <w:spacing w:val="17"/>
        </w:rPr>
        <w:t xml:space="preserve"> </w:t>
      </w:r>
      <w:r>
        <w:t>and</w:t>
      </w:r>
      <w:r>
        <w:rPr>
          <w:spacing w:val="16"/>
        </w:rPr>
        <w:t xml:space="preserve"> </w:t>
      </w:r>
      <w:r>
        <w:rPr>
          <w:spacing w:val="-2"/>
        </w:rPr>
        <w:t>v</w:t>
      </w:r>
      <w:r>
        <w:t>iolat</w:t>
      </w:r>
      <w:r>
        <w:rPr>
          <w:spacing w:val="-2"/>
        </w:rPr>
        <w:t>i</w:t>
      </w:r>
      <w:r>
        <w:t>ons.</w:t>
      </w:r>
      <w:r>
        <w:rPr>
          <w:spacing w:val="16"/>
        </w:rPr>
        <w:t xml:space="preserve"> </w:t>
      </w:r>
      <w:r>
        <w:rPr>
          <w:spacing w:val="-2"/>
        </w:rPr>
        <w:t>V</w:t>
      </w:r>
      <w:r>
        <w:t>io</w:t>
      </w:r>
      <w:r>
        <w:rPr>
          <w:spacing w:val="-1"/>
        </w:rPr>
        <w:t>l</w:t>
      </w:r>
      <w:r>
        <w:t>ations</w:t>
      </w:r>
      <w:r>
        <w:rPr>
          <w:spacing w:val="16"/>
        </w:rPr>
        <w:t xml:space="preserve"> </w:t>
      </w:r>
      <w:r>
        <w:rPr>
          <w:spacing w:val="-1"/>
        </w:rPr>
        <w:t>i</w:t>
      </w:r>
      <w:r>
        <w:t>ncl</w:t>
      </w:r>
      <w:r>
        <w:rPr>
          <w:spacing w:val="-1"/>
        </w:rPr>
        <w:t>u</w:t>
      </w:r>
      <w:r>
        <w:t>de</w:t>
      </w:r>
      <w:r>
        <w:rPr>
          <w:spacing w:val="17"/>
        </w:rPr>
        <w:t xml:space="preserve"> </w:t>
      </w:r>
      <w:r>
        <w:t>c</w:t>
      </w:r>
      <w:r>
        <w:rPr>
          <w:spacing w:val="-2"/>
        </w:rPr>
        <w:t>y</w:t>
      </w:r>
      <w:r>
        <w:t>berbully</w:t>
      </w:r>
      <w:r>
        <w:rPr>
          <w:spacing w:val="-1"/>
        </w:rPr>
        <w:t>i</w:t>
      </w:r>
      <w:r>
        <w:t>ng, in</w:t>
      </w:r>
      <w:r>
        <w:rPr>
          <w:spacing w:val="-1"/>
        </w:rPr>
        <w:t>a</w:t>
      </w:r>
      <w:r>
        <w:t>pprop</w:t>
      </w:r>
      <w:r>
        <w:rPr>
          <w:spacing w:val="-2"/>
        </w:rPr>
        <w:t>r</w:t>
      </w:r>
      <w:r>
        <w:t>ia</w:t>
      </w:r>
      <w:r>
        <w:rPr>
          <w:spacing w:val="-2"/>
        </w:rPr>
        <w:t>t</w:t>
      </w:r>
      <w:r>
        <w:t>e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atter</w:t>
      </w:r>
      <w:r>
        <w:rPr>
          <w:spacing w:val="1"/>
        </w:rPr>
        <w:t xml:space="preserve"> </w:t>
      </w:r>
      <w:r>
        <w:rPr>
          <w:spacing w:val="-1"/>
        </w:rPr>
        <w:t>o</w:t>
      </w:r>
      <w:r>
        <w:t>n</w:t>
      </w:r>
      <w:r>
        <w:rPr>
          <w:spacing w:val="1"/>
        </w:rPr>
        <w:t xml:space="preserve"> </w:t>
      </w:r>
      <w:r>
        <w:t>the Inte</w:t>
      </w:r>
      <w:r>
        <w:rPr>
          <w:spacing w:val="-2"/>
        </w:rPr>
        <w:t>r</w:t>
      </w:r>
      <w:r>
        <w:t>net,</w:t>
      </w:r>
      <w:r>
        <w:rPr>
          <w:spacing w:val="1"/>
        </w:rPr>
        <w:t xml:space="preserve"> </w:t>
      </w:r>
      <w:r>
        <w:t>unaut</w:t>
      </w:r>
      <w:r>
        <w:rPr>
          <w:spacing w:val="-2"/>
        </w:rPr>
        <w:t>h</w:t>
      </w:r>
      <w:r>
        <w:t>ori</w:t>
      </w:r>
      <w:r>
        <w:rPr>
          <w:spacing w:val="-2"/>
        </w:rPr>
        <w:t>z</w:t>
      </w:r>
      <w:r>
        <w:t>ed ac</w:t>
      </w:r>
      <w:r>
        <w:rPr>
          <w:spacing w:val="-1"/>
        </w:rPr>
        <w:t>c</w:t>
      </w:r>
      <w:r>
        <w:t>ess in</w:t>
      </w:r>
      <w:r>
        <w:rPr>
          <w:spacing w:val="-2"/>
        </w:rPr>
        <w:t>c</w:t>
      </w:r>
      <w:r>
        <w:t>lu</w:t>
      </w:r>
      <w:r>
        <w:rPr>
          <w:spacing w:val="-1"/>
        </w:rPr>
        <w:t>di</w:t>
      </w:r>
      <w:r>
        <w:t>ng hacki</w:t>
      </w:r>
      <w:r>
        <w:rPr>
          <w:spacing w:val="-2"/>
        </w:rPr>
        <w:t>n</w:t>
      </w:r>
      <w:r>
        <w:t>g and</w:t>
      </w:r>
      <w:r>
        <w:rPr>
          <w:spacing w:val="1"/>
        </w:rPr>
        <w:t xml:space="preserve"> </w:t>
      </w:r>
      <w:r>
        <w:t>o</w:t>
      </w:r>
      <w:r>
        <w:rPr>
          <w:spacing w:val="-2"/>
        </w:rPr>
        <w:t>t</w:t>
      </w:r>
      <w:r>
        <w:t>her unautho</w:t>
      </w:r>
      <w:r>
        <w:rPr>
          <w:spacing w:val="-1"/>
        </w:rPr>
        <w:t>r</w:t>
      </w:r>
      <w:r>
        <w:t>ized</w:t>
      </w:r>
      <w:r>
        <w:rPr>
          <w:spacing w:val="8"/>
        </w:rPr>
        <w:t xml:space="preserve"> </w:t>
      </w:r>
      <w:r>
        <w:t>ac</w:t>
      </w:r>
      <w:r>
        <w:rPr>
          <w:spacing w:val="-2"/>
        </w:rPr>
        <w:t>t</w:t>
      </w:r>
      <w:r>
        <w:t>i</w:t>
      </w:r>
      <w:r>
        <w:rPr>
          <w:spacing w:val="-1"/>
        </w:rPr>
        <w:t>v</w:t>
      </w:r>
      <w:r>
        <w:t>ity,</w:t>
      </w:r>
      <w:r>
        <w:rPr>
          <w:spacing w:val="7"/>
        </w:rPr>
        <w:t xml:space="preserve"> </w:t>
      </w:r>
      <w:r>
        <w:t>unaut</w:t>
      </w:r>
      <w:r>
        <w:rPr>
          <w:spacing w:val="-2"/>
        </w:rPr>
        <w:t>h</w:t>
      </w:r>
      <w:r>
        <w:t>orized</w:t>
      </w:r>
      <w:r>
        <w:rPr>
          <w:spacing w:val="7"/>
        </w:rPr>
        <w:t xml:space="preserve"> </w:t>
      </w:r>
      <w:r>
        <w:t>di</w:t>
      </w:r>
      <w:r>
        <w:rPr>
          <w:spacing w:val="-2"/>
        </w:rPr>
        <w:t>s</w:t>
      </w:r>
      <w:r>
        <w:t>closure,</w:t>
      </w:r>
      <w:r>
        <w:rPr>
          <w:spacing w:val="7"/>
        </w:rPr>
        <w:t xml:space="preserve"> </w:t>
      </w:r>
      <w:r>
        <w:t>use</w:t>
      </w:r>
      <w:r>
        <w:rPr>
          <w:spacing w:val="7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dis</w:t>
      </w:r>
      <w:r>
        <w:rPr>
          <w:spacing w:val="-2"/>
        </w:rPr>
        <w:t>s</w:t>
      </w:r>
      <w:r>
        <w:t>eminat</w:t>
      </w:r>
      <w:r>
        <w:rPr>
          <w:spacing w:val="-1"/>
        </w:rPr>
        <w:t>i</w:t>
      </w:r>
      <w:r>
        <w:t>on</w:t>
      </w:r>
      <w:r>
        <w:rPr>
          <w:spacing w:val="7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pers</w:t>
      </w:r>
      <w:r>
        <w:rPr>
          <w:spacing w:val="-2"/>
        </w:rPr>
        <w:t>o</w:t>
      </w:r>
      <w:r>
        <w:rPr>
          <w:spacing w:val="-1"/>
        </w:rPr>
        <w:t>na</w:t>
      </w:r>
      <w:r>
        <w:t>l info</w:t>
      </w:r>
      <w:r>
        <w:rPr>
          <w:spacing w:val="-2"/>
        </w:rPr>
        <w:t>r</w:t>
      </w:r>
      <w:r>
        <w:t>mation</w:t>
      </w:r>
      <w:r>
        <w:rPr>
          <w:spacing w:val="25"/>
        </w:rPr>
        <w:t xml:space="preserve"> </w:t>
      </w:r>
      <w:r>
        <w:t>regarding</w:t>
      </w:r>
      <w:r>
        <w:rPr>
          <w:spacing w:val="25"/>
        </w:rPr>
        <w:t xml:space="preserve"> </w:t>
      </w:r>
      <w:r>
        <w:t>minors,</w:t>
      </w:r>
      <w:r>
        <w:rPr>
          <w:spacing w:val="26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27"/>
        </w:rPr>
        <w:t xml:space="preserve"> </w:t>
      </w:r>
      <w:r>
        <w:t>m</w:t>
      </w:r>
      <w:r>
        <w:rPr>
          <w:spacing w:val="-1"/>
        </w:rPr>
        <w:t>e</w:t>
      </w:r>
      <w:r>
        <w:t>asur</w:t>
      </w:r>
      <w:r>
        <w:rPr>
          <w:spacing w:val="-2"/>
        </w:rPr>
        <w:t>e</w:t>
      </w:r>
      <w:r>
        <w:t>s</w:t>
      </w:r>
      <w:r>
        <w:rPr>
          <w:spacing w:val="27"/>
        </w:rPr>
        <w:t xml:space="preserve"> </w:t>
      </w:r>
      <w:r>
        <w:t>rest</w:t>
      </w:r>
      <w:r>
        <w:rPr>
          <w:spacing w:val="-2"/>
        </w:rPr>
        <w:t>r</w:t>
      </w:r>
      <w:r>
        <w:t>icting</w:t>
      </w:r>
      <w:r>
        <w:rPr>
          <w:spacing w:val="25"/>
        </w:rPr>
        <w:t xml:space="preserve"> </w:t>
      </w:r>
      <w:r>
        <w:t>access</w:t>
      </w:r>
      <w:r>
        <w:rPr>
          <w:spacing w:val="26"/>
        </w:rPr>
        <w:t xml:space="preserve"> </w:t>
      </w:r>
      <w:r>
        <w:t>to</w:t>
      </w:r>
      <w:r>
        <w:rPr>
          <w:spacing w:val="25"/>
        </w:rPr>
        <w:t xml:space="preserve"> </w:t>
      </w:r>
      <w:r>
        <w:t>minors</w:t>
      </w:r>
      <w:r>
        <w:rPr>
          <w:spacing w:val="25"/>
        </w:rPr>
        <w:t xml:space="preserve"> </w:t>
      </w:r>
      <w:r>
        <w:t>of</w:t>
      </w:r>
      <w:r>
        <w:rPr>
          <w:spacing w:val="25"/>
        </w:rPr>
        <w:t xml:space="preserve"> </w:t>
      </w:r>
      <w:r>
        <w:t>mate</w:t>
      </w:r>
      <w:r>
        <w:rPr>
          <w:spacing w:val="-1"/>
        </w:rPr>
        <w:t>r</w:t>
      </w:r>
      <w:r>
        <w:t>ia</w:t>
      </w:r>
      <w:r>
        <w:rPr>
          <w:spacing w:val="-1"/>
        </w:rPr>
        <w:t>l</w:t>
      </w:r>
      <w:r>
        <w:t>s</w:t>
      </w:r>
      <w:r>
        <w:rPr>
          <w:spacing w:val="27"/>
        </w:rPr>
        <w:t xml:space="preserve"> </w:t>
      </w:r>
      <w:r>
        <w:t>t</w:t>
      </w:r>
      <w:r>
        <w:rPr>
          <w:spacing w:val="-2"/>
        </w:rPr>
        <w:t>h</w:t>
      </w:r>
      <w:r>
        <w:t>at may harm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t>hem.</w:t>
      </w:r>
    </w:p>
    <w:p w:rsidR="00B73E73" w:rsidRDefault="00B73E73">
      <w:pPr>
        <w:spacing w:before="8" w:line="130" w:lineRule="exact"/>
        <w:rPr>
          <w:sz w:val="13"/>
          <w:szCs w:val="13"/>
        </w:rPr>
      </w:pPr>
    </w:p>
    <w:p w:rsidR="00B73E73" w:rsidRDefault="00B73E73">
      <w:pPr>
        <w:spacing w:line="200" w:lineRule="exact"/>
        <w:rPr>
          <w:sz w:val="20"/>
          <w:szCs w:val="20"/>
        </w:rPr>
      </w:pPr>
    </w:p>
    <w:p w:rsidR="00B73E73" w:rsidRDefault="00B73E73">
      <w:pPr>
        <w:spacing w:line="200" w:lineRule="exact"/>
        <w:rPr>
          <w:sz w:val="20"/>
          <w:szCs w:val="20"/>
        </w:rPr>
      </w:pPr>
    </w:p>
    <w:p w:rsidR="00B73E73" w:rsidRDefault="00B73E73">
      <w:pPr>
        <w:spacing w:line="200" w:lineRule="exact"/>
        <w:rPr>
          <w:sz w:val="20"/>
          <w:szCs w:val="20"/>
        </w:rPr>
      </w:pPr>
    </w:p>
    <w:p w:rsidR="00B73E73" w:rsidRDefault="00B73E73">
      <w:pPr>
        <w:spacing w:line="200" w:lineRule="exact"/>
        <w:rPr>
          <w:sz w:val="20"/>
          <w:szCs w:val="20"/>
        </w:rPr>
      </w:pPr>
    </w:p>
    <w:p w:rsidR="00B73E73" w:rsidRDefault="00B73E73">
      <w:pPr>
        <w:spacing w:line="200" w:lineRule="exact"/>
        <w:rPr>
          <w:sz w:val="20"/>
          <w:szCs w:val="20"/>
        </w:rPr>
      </w:pPr>
    </w:p>
    <w:p w:rsidR="00B73E73" w:rsidRDefault="00B73E73">
      <w:pPr>
        <w:spacing w:line="200" w:lineRule="exact"/>
        <w:rPr>
          <w:sz w:val="20"/>
          <w:szCs w:val="20"/>
        </w:rPr>
      </w:pPr>
    </w:p>
    <w:p w:rsidR="00B73E73" w:rsidRDefault="00B73E73">
      <w:pPr>
        <w:spacing w:line="200" w:lineRule="exact"/>
        <w:rPr>
          <w:sz w:val="20"/>
          <w:szCs w:val="20"/>
        </w:rPr>
      </w:pPr>
    </w:p>
    <w:p w:rsidR="00B73E73" w:rsidRDefault="00B73E73">
      <w:pPr>
        <w:spacing w:line="200" w:lineRule="exact"/>
        <w:rPr>
          <w:sz w:val="20"/>
          <w:szCs w:val="20"/>
        </w:rPr>
      </w:pPr>
    </w:p>
    <w:p w:rsidR="00B73E73" w:rsidRDefault="00B73E73">
      <w:pPr>
        <w:spacing w:line="200" w:lineRule="exact"/>
        <w:rPr>
          <w:sz w:val="20"/>
          <w:szCs w:val="20"/>
        </w:rPr>
      </w:pPr>
    </w:p>
    <w:p w:rsidR="00B73E73" w:rsidRDefault="00B73E73">
      <w:pPr>
        <w:spacing w:line="200" w:lineRule="exact"/>
        <w:rPr>
          <w:sz w:val="20"/>
          <w:szCs w:val="20"/>
        </w:rPr>
      </w:pPr>
    </w:p>
    <w:p w:rsidR="00B73E73" w:rsidRDefault="00B73E73">
      <w:pPr>
        <w:spacing w:line="200" w:lineRule="exact"/>
        <w:rPr>
          <w:sz w:val="20"/>
          <w:szCs w:val="20"/>
        </w:rPr>
      </w:pPr>
    </w:p>
    <w:p w:rsidR="00B73E73" w:rsidRDefault="00B73E73">
      <w:pPr>
        <w:spacing w:line="200" w:lineRule="exact"/>
        <w:rPr>
          <w:sz w:val="20"/>
          <w:szCs w:val="20"/>
        </w:rPr>
      </w:pPr>
    </w:p>
    <w:p w:rsidR="00B73E73" w:rsidRDefault="00B73E73">
      <w:pPr>
        <w:spacing w:line="200" w:lineRule="exact"/>
        <w:rPr>
          <w:sz w:val="20"/>
          <w:szCs w:val="20"/>
        </w:rPr>
      </w:pPr>
    </w:p>
    <w:p w:rsidR="00B73E73" w:rsidRDefault="00B73E73">
      <w:pPr>
        <w:spacing w:line="200" w:lineRule="exact"/>
        <w:rPr>
          <w:sz w:val="20"/>
          <w:szCs w:val="20"/>
        </w:rPr>
      </w:pPr>
    </w:p>
    <w:p w:rsidR="00B73E73" w:rsidRDefault="00B73E73">
      <w:pPr>
        <w:spacing w:line="200" w:lineRule="exact"/>
        <w:rPr>
          <w:sz w:val="20"/>
          <w:szCs w:val="20"/>
        </w:rPr>
      </w:pPr>
    </w:p>
    <w:p w:rsidR="00B73E73" w:rsidRDefault="00B73E73">
      <w:pPr>
        <w:spacing w:line="200" w:lineRule="exact"/>
        <w:rPr>
          <w:sz w:val="20"/>
          <w:szCs w:val="20"/>
        </w:rPr>
      </w:pPr>
    </w:p>
    <w:p w:rsidR="00B73E73" w:rsidRDefault="00B73E73">
      <w:pPr>
        <w:spacing w:line="200" w:lineRule="exact"/>
        <w:rPr>
          <w:sz w:val="20"/>
          <w:szCs w:val="20"/>
        </w:rPr>
      </w:pPr>
    </w:p>
    <w:p w:rsidR="00B73E73" w:rsidRDefault="00B73E73">
      <w:pPr>
        <w:spacing w:line="200" w:lineRule="exact"/>
        <w:rPr>
          <w:sz w:val="20"/>
          <w:szCs w:val="20"/>
        </w:rPr>
      </w:pPr>
    </w:p>
    <w:p w:rsidR="00B73E73" w:rsidRDefault="00B73E73">
      <w:pPr>
        <w:spacing w:line="200" w:lineRule="exact"/>
        <w:rPr>
          <w:sz w:val="20"/>
          <w:szCs w:val="20"/>
        </w:rPr>
      </w:pPr>
    </w:p>
    <w:p w:rsidR="00B73E73" w:rsidRDefault="00B73E73">
      <w:pPr>
        <w:spacing w:line="200" w:lineRule="exact"/>
        <w:rPr>
          <w:sz w:val="20"/>
          <w:szCs w:val="20"/>
        </w:rPr>
      </w:pPr>
    </w:p>
    <w:p w:rsidR="00B73E73" w:rsidRDefault="00B73E73">
      <w:pPr>
        <w:spacing w:line="200" w:lineRule="exact"/>
        <w:rPr>
          <w:sz w:val="20"/>
          <w:szCs w:val="20"/>
        </w:rPr>
      </w:pPr>
    </w:p>
    <w:p w:rsidR="00B73E73" w:rsidRDefault="00B73E73">
      <w:pPr>
        <w:spacing w:line="200" w:lineRule="exact"/>
        <w:rPr>
          <w:sz w:val="20"/>
          <w:szCs w:val="20"/>
        </w:rPr>
      </w:pPr>
    </w:p>
    <w:p w:rsidR="00B73E73" w:rsidRDefault="00B73E73">
      <w:pPr>
        <w:spacing w:line="200" w:lineRule="exact"/>
        <w:rPr>
          <w:sz w:val="20"/>
          <w:szCs w:val="20"/>
        </w:rPr>
      </w:pPr>
    </w:p>
    <w:p w:rsidR="00B73E73" w:rsidRDefault="00B73E73">
      <w:pPr>
        <w:spacing w:line="200" w:lineRule="exact"/>
        <w:rPr>
          <w:sz w:val="20"/>
          <w:szCs w:val="20"/>
        </w:rPr>
      </w:pPr>
    </w:p>
    <w:p w:rsidR="00B73E73" w:rsidRDefault="00B73E73">
      <w:pPr>
        <w:spacing w:line="200" w:lineRule="exact"/>
        <w:rPr>
          <w:sz w:val="20"/>
          <w:szCs w:val="20"/>
        </w:rPr>
      </w:pPr>
    </w:p>
    <w:p w:rsidR="00B73E73" w:rsidRDefault="00B73E73">
      <w:pPr>
        <w:spacing w:line="200" w:lineRule="exact"/>
        <w:rPr>
          <w:sz w:val="20"/>
          <w:szCs w:val="20"/>
        </w:rPr>
      </w:pPr>
    </w:p>
    <w:p w:rsidR="00B73E73" w:rsidRDefault="00B73E73">
      <w:pPr>
        <w:spacing w:line="200" w:lineRule="exact"/>
        <w:rPr>
          <w:sz w:val="20"/>
          <w:szCs w:val="20"/>
        </w:rPr>
      </w:pPr>
    </w:p>
    <w:p w:rsidR="00B73E73" w:rsidRDefault="00B73E73">
      <w:pPr>
        <w:spacing w:line="200" w:lineRule="exact"/>
        <w:rPr>
          <w:sz w:val="20"/>
          <w:szCs w:val="20"/>
        </w:rPr>
      </w:pPr>
    </w:p>
    <w:p w:rsidR="00B73E73" w:rsidRDefault="00B73E73">
      <w:pPr>
        <w:spacing w:line="200" w:lineRule="exact"/>
        <w:rPr>
          <w:sz w:val="20"/>
          <w:szCs w:val="20"/>
        </w:rPr>
      </w:pPr>
    </w:p>
    <w:p w:rsidR="00B73E73" w:rsidRDefault="00B73E73">
      <w:pPr>
        <w:spacing w:line="200" w:lineRule="exact"/>
        <w:rPr>
          <w:sz w:val="20"/>
          <w:szCs w:val="20"/>
        </w:rPr>
      </w:pPr>
    </w:p>
    <w:p w:rsidR="00B73E73" w:rsidRDefault="00B11FB7">
      <w:pPr>
        <w:ind w:left="100" w:right="5312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b/>
          <w:bCs/>
          <w:sz w:val="23"/>
          <w:szCs w:val="23"/>
        </w:rPr>
        <w:t xml:space="preserve">Last 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R</w:t>
      </w:r>
      <w:r>
        <w:rPr>
          <w:rFonts w:ascii="Arial" w:eastAsia="Arial" w:hAnsi="Arial" w:cs="Arial"/>
          <w:b/>
          <w:bCs/>
          <w:sz w:val="23"/>
          <w:szCs w:val="23"/>
        </w:rPr>
        <w:t>evis</w:t>
      </w:r>
      <w:r>
        <w:rPr>
          <w:rFonts w:ascii="Arial" w:eastAsia="Arial" w:hAnsi="Arial" w:cs="Arial"/>
          <w:b/>
          <w:bCs/>
          <w:spacing w:val="-2"/>
          <w:sz w:val="23"/>
          <w:szCs w:val="23"/>
        </w:rPr>
        <w:t>i</w:t>
      </w:r>
      <w:r>
        <w:rPr>
          <w:rFonts w:ascii="Arial" w:eastAsia="Arial" w:hAnsi="Arial" w:cs="Arial"/>
          <w:b/>
          <w:bCs/>
          <w:sz w:val="23"/>
          <w:szCs w:val="23"/>
        </w:rPr>
        <w:t>o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n</w:t>
      </w:r>
      <w:r>
        <w:rPr>
          <w:rFonts w:ascii="Arial" w:eastAsia="Arial" w:hAnsi="Arial" w:cs="Arial"/>
          <w:b/>
          <w:bCs/>
          <w:sz w:val="23"/>
          <w:szCs w:val="23"/>
        </w:rPr>
        <w:t>/Ad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o</w:t>
      </w:r>
      <w:r>
        <w:rPr>
          <w:rFonts w:ascii="Arial" w:eastAsia="Arial" w:hAnsi="Arial" w:cs="Arial"/>
          <w:b/>
          <w:bCs/>
          <w:sz w:val="23"/>
          <w:szCs w:val="23"/>
        </w:rPr>
        <w:t>pt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i</w:t>
      </w:r>
      <w:r>
        <w:rPr>
          <w:rFonts w:ascii="Arial" w:eastAsia="Arial" w:hAnsi="Arial" w:cs="Arial"/>
          <w:b/>
          <w:bCs/>
          <w:sz w:val="23"/>
          <w:szCs w:val="23"/>
        </w:rPr>
        <w:t>o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n</w:t>
      </w:r>
      <w:r>
        <w:rPr>
          <w:rFonts w:ascii="Arial" w:eastAsia="Arial" w:hAnsi="Arial" w:cs="Arial"/>
          <w:b/>
          <w:bCs/>
          <w:sz w:val="23"/>
          <w:szCs w:val="23"/>
        </w:rPr>
        <w:t>: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 xml:space="preserve"> </w:t>
      </w:r>
    </w:p>
    <w:p w:rsidR="00B73E73" w:rsidRDefault="00B11FB7">
      <w:pPr>
        <w:ind w:left="100" w:right="2520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b/>
          <w:bCs/>
          <w:sz w:val="23"/>
          <w:szCs w:val="23"/>
        </w:rPr>
        <w:t>Legal</w:t>
      </w:r>
      <w:r>
        <w:rPr>
          <w:rFonts w:ascii="Arial" w:eastAsia="Arial" w:hAnsi="Arial" w:cs="Arial"/>
          <w:b/>
          <w:bCs/>
          <w:spacing w:val="-2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sz w:val="23"/>
          <w:szCs w:val="23"/>
        </w:rPr>
        <w:t>Re</w:t>
      </w:r>
      <w:r>
        <w:rPr>
          <w:rFonts w:ascii="Arial" w:eastAsia="Arial" w:hAnsi="Arial" w:cs="Arial"/>
          <w:b/>
          <w:bCs/>
          <w:spacing w:val="-2"/>
          <w:sz w:val="23"/>
          <w:szCs w:val="23"/>
        </w:rPr>
        <w:t>f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e</w:t>
      </w:r>
      <w:r>
        <w:rPr>
          <w:rFonts w:ascii="Arial" w:eastAsia="Arial" w:hAnsi="Arial" w:cs="Arial"/>
          <w:b/>
          <w:bCs/>
          <w:sz w:val="23"/>
          <w:szCs w:val="23"/>
        </w:rPr>
        <w:t>rences</w:t>
      </w:r>
      <w:r>
        <w:rPr>
          <w:rFonts w:ascii="Arial" w:eastAsia="Arial" w:hAnsi="Arial" w:cs="Arial"/>
          <w:sz w:val="23"/>
          <w:szCs w:val="23"/>
        </w:rPr>
        <w:t>:</w:t>
      </w:r>
      <w:r>
        <w:rPr>
          <w:rFonts w:ascii="Arial" w:eastAsia="Arial" w:hAnsi="Arial" w:cs="Arial"/>
          <w:spacing w:val="-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Ch</w:t>
      </w:r>
      <w:r>
        <w:rPr>
          <w:rFonts w:ascii="Arial" w:eastAsia="Arial" w:hAnsi="Arial" w:cs="Arial"/>
          <w:spacing w:val="-2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ldr</w:t>
      </w:r>
      <w:r>
        <w:rPr>
          <w:rFonts w:ascii="Arial" w:eastAsia="Arial" w:hAnsi="Arial" w:cs="Arial"/>
          <w:spacing w:val="-1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 xml:space="preserve">n's </w:t>
      </w:r>
      <w:r>
        <w:rPr>
          <w:rFonts w:ascii="Arial" w:eastAsia="Arial" w:hAnsi="Arial" w:cs="Arial"/>
          <w:spacing w:val="-1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nt</w:t>
      </w:r>
      <w:r>
        <w:rPr>
          <w:rFonts w:ascii="Arial" w:eastAsia="Arial" w:hAnsi="Arial" w:cs="Arial"/>
          <w:spacing w:val="-2"/>
          <w:sz w:val="23"/>
          <w:szCs w:val="23"/>
        </w:rPr>
        <w:t>er</w:t>
      </w:r>
      <w:r>
        <w:rPr>
          <w:rFonts w:ascii="Arial" w:eastAsia="Arial" w:hAnsi="Arial" w:cs="Arial"/>
          <w:sz w:val="23"/>
          <w:szCs w:val="23"/>
        </w:rPr>
        <w:t>net Protec</w:t>
      </w:r>
      <w:r>
        <w:rPr>
          <w:rFonts w:ascii="Arial" w:eastAsia="Arial" w:hAnsi="Arial" w:cs="Arial"/>
          <w:spacing w:val="-2"/>
          <w:sz w:val="23"/>
          <w:szCs w:val="23"/>
        </w:rPr>
        <w:t>t</w:t>
      </w:r>
      <w:r>
        <w:rPr>
          <w:rFonts w:ascii="Arial" w:eastAsia="Arial" w:hAnsi="Arial" w:cs="Arial"/>
          <w:spacing w:val="-1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on Act,</w:t>
      </w:r>
      <w:r>
        <w:rPr>
          <w:rFonts w:ascii="Arial" w:eastAsia="Arial" w:hAnsi="Arial" w:cs="Arial"/>
          <w:spacing w:val="-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47</w:t>
      </w:r>
      <w:r>
        <w:rPr>
          <w:rFonts w:ascii="Arial" w:eastAsia="Arial" w:hAnsi="Arial" w:cs="Arial"/>
          <w:spacing w:val="-2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U.S.C.</w:t>
      </w:r>
      <w:r>
        <w:rPr>
          <w:rFonts w:ascii="Arial" w:eastAsia="Arial" w:hAnsi="Arial" w:cs="Arial"/>
          <w:spacing w:val="-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254</w:t>
      </w:r>
    </w:p>
    <w:p w:rsidR="00B73E73" w:rsidRDefault="00B11FB7">
      <w:pPr>
        <w:spacing w:line="264" w:lineRule="exact"/>
        <w:ind w:left="100" w:right="6780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b/>
          <w:bCs/>
          <w:sz w:val="23"/>
          <w:szCs w:val="23"/>
        </w:rPr>
        <w:t>Cro</w:t>
      </w:r>
      <w:r>
        <w:rPr>
          <w:rFonts w:ascii="Arial" w:eastAsia="Arial" w:hAnsi="Arial" w:cs="Arial"/>
          <w:b/>
          <w:bCs/>
          <w:spacing w:val="-2"/>
          <w:sz w:val="23"/>
          <w:szCs w:val="23"/>
        </w:rPr>
        <w:t>s</w:t>
      </w:r>
      <w:r>
        <w:rPr>
          <w:rFonts w:ascii="Arial" w:eastAsia="Arial" w:hAnsi="Arial" w:cs="Arial"/>
          <w:b/>
          <w:bCs/>
          <w:sz w:val="23"/>
          <w:szCs w:val="23"/>
        </w:rPr>
        <w:t>s Ref</w:t>
      </w:r>
      <w:r>
        <w:rPr>
          <w:rFonts w:ascii="Arial" w:eastAsia="Arial" w:hAnsi="Arial" w:cs="Arial"/>
          <w:b/>
          <w:bCs/>
          <w:spacing w:val="-2"/>
          <w:sz w:val="23"/>
          <w:szCs w:val="23"/>
        </w:rPr>
        <w:t>e</w:t>
      </w:r>
      <w:r>
        <w:rPr>
          <w:rFonts w:ascii="Arial" w:eastAsia="Arial" w:hAnsi="Arial" w:cs="Arial"/>
          <w:b/>
          <w:bCs/>
          <w:sz w:val="23"/>
          <w:szCs w:val="23"/>
        </w:rPr>
        <w:t>rences</w:t>
      </w:r>
      <w:r>
        <w:rPr>
          <w:rFonts w:ascii="Arial" w:eastAsia="Arial" w:hAnsi="Arial" w:cs="Arial"/>
          <w:sz w:val="23"/>
          <w:szCs w:val="23"/>
        </w:rPr>
        <w:t>:</w:t>
      </w:r>
      <w:r>
        <w:rPr>
          <w:rFonts w:ascii="Arial" w:eastAsia="Arial" w:hAnsi="Arial" w:cs="Arial"/>
          <w:spacing w:val="6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None</w:t>
      </w:r>
    </w:p>
    <w:sectPr w:rsidR="00B73E73">
      <w:type w:val="continuous"/>
      <w:pgSz w:w="12240" w:h="15840"/>
      <w:pgMar w:top="102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E73"/>
    <w:rsid w:val="00724C53"/>
    <w:rsid w:val="00B11FB7"/>
    <w:rsid w:val="00B73E73"/>
    <w:rsid w:val="00FB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C8241A9-1598-4575-B1EA-845E58304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PITT COUNTY BOARD OF EDUCATION</vt:lpstr>
    </vt:vector>
  </TitlesOfParts>
  <Company>East Carolina University</Company>
  <LinksUpToDate>false</LinksUpToDate>
  <CharactersWithSpaces>1298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PITT COUNTY BOARD OF EDUCATION</dc:title>
  <dc:creator>Pitt County Schools</dc:creator>
  <cp:lastModifiedBy>Bilbro-Berry, Laura</cp:lastModifiedBy>
  <cp:revision>2</cp:revision>
  <dcterms:created xsi:type="dcterms:W3CDTF">2017-05-16T18:06:00Z</dcterms:created>
  <dcterms:modified xsi:type="dcterms:W3CDTF">2017-05-16T18:06:00Z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2012-06-05T00:00:00Z</vt:filetime>
  </property>
  <property fmtid="{D5CDD505-2E9C-101B-9397-08002B2CF9AE}" pid="3" name="LastSaved">
    <vt:filetime>2016-09-14T00:00:00Z</vt:filetime>
  </property>
</Properties>
</file>